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2E2" w:rsidRPr="00264C0D" w:rsidRDefault="008702E2" w:rsidP="00264C0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 xml:space="preserve">Additional file </w:t>
      </w:r>
      <w:r w:rsidRPr="00264C0D">
        <w:rPr>
          <w:rFonts w:ascii="Times New Roman" w:hAnsi="Times New Roman" w:cs="Times New Roman"/>
          <w:b/>
          <w:sz w:val="24"/>
          <w:szCs w:val="24"/>
        </w:rPr>
        <w:t>Table S1</w:t>
      </w:r>
      <w:r w:rsidRPr="00264C0D">
        <w:rPr>
          <w:rFonts w:ascii="Times New Roman" w:hAnsi="Times New Roman" w:cs="Times New Roman"/>
          <w:sz w:val="24"/>
          <w:szCs w:val="24"/>
        </w:rPr>
        <w:t xml:space="preserve"> The sequences of three oligonucleotides of HIF-1</w:t>
      </w:r>
      <w:r w:rsidRPr="00264C0D">
        <w:rPr>
          <w:rFonts w:ascii="Times New Roman" w:hAnsi="Times New Roman" w:cs="Times New Roman"/>
          <w:sz w:val="24"/>
          <w:szCs w:val="24"/>
        </w:rPr>
        <w:sym w:font="Symbol" w:char="F061"/>
      </w:r>
      <w:r w:rsidRPr="00264C0D">
        <w:rPr>
          <w:rFonts w:ascii="Times New Roman" w:hAnsi="Times New Roman" w:cs="Times New Roman"/>
          <w:sz w:val="24"/>
          <w:szCs w:val="24"/>
        </w:rPr>
        <w:t xml:space="preserve"> siRNA and the targeting sequences of HIF-1</w:t>
      </w:r>
      <w:r w:rsidRPr="00264C0D">
        <w:rPr>
          <w:rFonts w:ascii="Times New Roman" w:hAnsi="Times New Roman" w:cs="Times New Roman"/>
          <w:sz w:val="24"/>
          <w:szCs w:val="24"/>
        </w:rPr>
        <w:sym w:font="Symbol" w:char="F061"/>
      </w:r>
      <w:r w:rsidRPr="00264C0D">
        <w:rPr>
          <w:rFonts w:ascii="Times New Roman" w:hAnsi="Times New Roman" w:cs="Times New Roman"/>
          <w:sz w:val="24"/>
          <w:szCs w:val="24"/>
        </w:rPr>
        <w:t xml:space="preserve"> mRNA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329"/>
        <w:gridCol w:w="3571"/>
        <w:gridCol w:w="3578"/>
      </w:tblGrid>
      <w:tr w:rsidR="008702E2" w:rsidRPr="00264C0D" w:rsidTr="006A3A66">
        <w:tc>
          <w:tcPr>
            <w:tcW w:w="0" w:type="auto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8702E2" w:rsidRPr="00264C0D" w:rsidRDefault="008702E2" w:rsidP="00264C0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C0D">
              <w:rPr>
                <w:rFonts w:ascii="Times New Roman" w:hAnsi="Times New Roman" w:cs="Times New Roman"/>
                <w:sz w:val="24"/>
                <w:szCs w:val="24"/>
              </w:rPr>
              <w:t>Number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8702E2" w:rsidRPr="00264C0D" w:rsidRDefault="008702E2" w:rsidP="00264C0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C0D">
              <w:rPr>
                <w:rFonts w:ascii="Times New Roman" w:hAnsi="Times New Roman" w:cs="Times New Roman"/>
                <w:sz w:val="24"/>
                <w:szCs w:val="24"/>
              </w:rPr>
              <w:t>Sense (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264C0D">
                <w:rPr>
                  <w:rFonts w:ascii="Times New Roman" w:hAnsi="Times New Roman" w:cs="Times New Roman"/>
                  <w:sz w:val="24"/>
                  <w:szCs w:val="24"/>
                </w:rPr>
                <w:t>5’</w:t>
              </w:r>
              <w:smartTag w:uri="urn:schemas-microsoft-com:office:smarttags" w:element="chmetcnv">
                <w:smartTagPr>
                  <w:attr w:name="TCSC" w:val="0"/>
                  <w:attr w:name="NumberType" w:val="1"/>
                  <w:attr w:name="Negative" w:val="True"/>
                  <w:attr w:name="HasSpace" w:val="False"/>
                  <w:attr w:name="SourceValue" w:val="3"/>
                  <w:attr w:name="UnitName" w:val="’"/>
                </w:smartTagPr>
              </w:smartTag>
              <w:smartTag w:uri="urn:schemas-microsoft-com:office:smarttags" w:element="chmetcnv">
                <w:smartTagPr>
                  <w:attr w:name="TCSC" w:val="0"/>
                  <w:attr w:name="NumberType" w:val="1"/>
                  <w:attr w:name="Negative" w:val="True"/>
                  <w:attr w:name="HasSpace" w:val="False"/>
                  <w:attr w:name="SourceValue" w:val="3"/>
                  <w:attr w:name="UnitName" w:val="’"/>
                </w:smartTagPr>
              </w:smartTag>
              <w:r w:rsidRPr="00264C0D">
                <w:rPr>
                  <w:rFonts w:ascii="Times New Roman" w:hAnsi="Times New Roman" w:cs="Times New Roman"/>
                  <w:sz w:val="24"/>
                  <w:szCs w:val="24"/>
                </w:rPr>
                <w:t>-3’</w:t>
              </w:r>
            </w:smartTag>
            <w:r w:rsidRPr="00264C0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8702E2" w:rsidRPr="00264C0D" w:rsidRDefault="008702E2" w:rsidP="00264C0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C0D">
              <w:rPr>
                <w:rFonts w:ascii="Times New Roman" w:hAnsi="Times New Roman" w:cs="Times New Roman"/>
                <w:sz w:val="24"/>
                <w:szCs w:val="24"/>
              </w:rPr>
              <w:t>Anti-sense (3’-5’)</w:t>
            </w:r>
          </w:p>
        </w:tc>
      </w:tr>
      <w:tr w:rsidR="008702E2" w:rsidRPr="00264C0D" w:rsidTr="006A3A66">
        <w:tc>
          <w:tcPr>
            <w:tcW w:w="0" w:type="auto"/>
            <w:vMerge w:val="restart"/>
            <w:tcBorders>
              <w:top w:val="single" w:sz="12" w:space="0" w:color="000000"/>
              <w:left w:val="nil"/>
              <w:right w:val="nil"/>
            </w:tcBorders>
            <w:vAlign w:val="center"/>
          </w:tcPr>
          <w:p w:rsidR="008702E2" w:rsidRPr="00264C0D" w:rsidRDefault="008702E2" w:rsidP="00264C0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C0D">
              <w:rPr>
                <w:rFonts w:ascii="Times New Roman" w:hAnsi="Times New Roman" w:cs="Times New Roman"/>
                <w:sz w:val="24"/>
                <w:szCs w:val="24"/>
              </w:rPr>
              <w:t>siHIF-1α_1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</w:tcBorders>
            <w:vAlign w:val="center"/>
          </w:tcPr>
          <w:p w:rsidR="008702E2" w:rsidRPr="00D9347C" w:rsidRDefault="008702E2" w:rsidP="00264C0D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9347C">
              <w:rPr>
                <w:rFonts w:ascii="Times New Roman" w:hAnsi="Times New Roman" w:cs="Times New Roman"/>
                <w:szCs w:val="21"/>
              </w:rPr>
              <w:t>CCUAAUAGUCCCAGUGAAU</w:t>
            </w:r>
            <w:r w:rsidRPr="00D9347C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D9347C">
              <w:rPr>
                <w:rFonts w:ascii="Times New Roman" w:hAnsi="Times New Roman" w:cs="Times New Roman"/>
                <w:szCs w:val="21"/>
              </w:rPr>
              <w:t>dTdT</w:t>
            </w:r>
          </w:p>
        </w:tc>
        <w:tc>
          <w:tcPr>
            <w:tcW w:w="0" w:type="auto"/>
            <w:tcBorders>
              <w:top w:val="single" w:sz="12" w:space="0" w:color="000000"/>
              <w:right w:val="nil"/>
            </w:tcBorders>
            <w:vAlign w:val="center"/>
          </w:tcPr>
          <w:p w:rsidR="008702E2" w:rsidRPr="00D9347C" w:rsidRDefault="008702E2" w:rsidP="00264C0D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9347C">
              <w:rPr>
                <w:rFonts w:ascii="Times New Roman" w:hAnsi="Times New Roman" w:cs="Times New Roman"/>
                <w:szCs w:val="21"/>
              </w:rPr>
              <w:t>dTdT GGAUUAUCAGGGUCACUUA</w:t>
            </w:r>
          </w:p>
        </w:tc>
      </w:tr>
      <w:tr w:rsidR="008702E2" w:rsidRPr="00264C0D" w:rsidTr="006A3A66">
        <w:tc>
          <w:tcPr>
            <w:tcW w:w="0" w:type="auto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8702E2" w:rsidRPr="00264C0D" w:rsidRDefault="008702E2" w:rsidP="00264C0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left w:val="nil"/>
              <w:right w:val="nil"/>
            </w:tcBorders>
            <w:vAlign w:val="center"/>
          </w:tcPr>
          <w:p w:rsidR="008702E2" w:rsidRPr="00D9347C" w:rsidRDefault="008702E2" w:rsidP="00264C0D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9347C">
              <w:rPr>
                <w:rFonts w:ascii="Times New Roman" w:cs="Times New Roman" w:hint="eastAsia"/>
                <w:szCs w:val="21"/>
              </w:rPr>
              <w:t>Targeting</w:t>
            </w:r>
            <w:r w:rsidRPr="00D9347C">
              <w:rPr>
                <w:rFonts w:ascii="Times New Roman" w:cs="Times New Roman"/>
                <w:szCs w:val="21"/>
              </w:rPr>
              <w:t>：</w:t>
            </w:r>
            <w:r w:rsidRPr="00D9347C">
              <w:rPr>
                <w:rFonts w:ascii="Times New Roman" w:hAnsi="Times New Roman" w:cs="Times New Roman"/>
                <w:szCs w:val="21"/>
              </w:rPr>
              <w:t>CCTAATAGTCCCAGTGAAT</w:t>
            </w:r>
          </w:p>
        </w:tc>
      </w:tr>
      <w:tr w:rsidR="008702E2" w:rsidRPr="00264C0D" w:rsidTr="006A3A66">
        <w:tc>
          <w:tcPr>
            <w:tcW w:w="0" w:type="auto"/>
            <w:vMerge w:val="restart"/>
            <w:tcBorders>
              <w:left w:val="nil"/>
              <w:right w:val="nil"/>
            </w:tcBorders>
            <w:vAlign w:val="center"/>
          </w:tcPr>
          <w:p w:rsidR="008702E2" w:rsidRPr="00264C0D" w:rsidRDefault="008702E2" w:rsidP="00264C0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C0D">
              <w:rPr>
                <w:rFonts w:ascii="Times New Roman" w:hAnsi="Times New Roman" w:cs="Times New Roman"/>
                <w:sz w:val="24"/>
                <w:szCs w:val="24"/>
              </w:rPr>
              <w:t>siHIF-1α_2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:rsidR="008702E2" w:rsidRPr="00D9347C" w:rsidRDefault="008702E2" w:rsidP="00264C0D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9347C">
              <w:rPr>
                <w:rFonts w:ascii="Times New Roman" w:hAnsi="Times New Roman" w:cs="Times New Roman"/>
                <w:szCs w:val="21"/>
              </w:rPr>
              <w:t>CUGAUGACCAGCAACUUGA dTdT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 w:rsidR="008702E2" w:rsidRPr="00D9347C" w:rsidRDefault="008702E2" w:rsidP="00264C0D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9347C">
              <w:rPr>
                <w:rFonts w:ascii="Times New Roman" w:hAnsi="Times New Roman" w:cs="Times New Roman"/>
                <w:szCs w:val="21"/>
              </w:rPr>
              <w:t>dTdT GACUACUGGUCGUUGAACU</w:t>
            </w:r>
          </w:p>
        </w:tc>
      </w:tr>
      <w:tr w:rsidR="008702E2" w:rsidRPr="00264C0D" w:rsidTr="006A3A66">
        <w:tc>
          <w:tcPr>
            <w:tcW w:w="0" w:type="auto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8702E2" w:rsidRPr="00264C0D" w:rsidRDefault="008702E2" w:rsidP="00264C0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left w:val="nil"/>
              <w:right w:val="nil"/>
            </w:tcBorders>
            <w:vAlign w:val="center"/>
          </w:tcPr>
          <w:p w:rsidR="008702E2" w:rsidRPr="00D9347C" w:rsidRDefault="008702E2" w:rsidP="00264C0D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9347C">
              <w:rPr>
                <w:rFonts w:ascii="Times New Roman" w:cs="Times New Roman" w:hint="eastAsia"/>
                <w:szCs w:val="21"/>
              </w:rPr>
              <w:t>Targeting</w:t>
            </w:r>
            <w:r w:rsidRPr="00D9347C">
              <w:rPr>
                <w:rFonts w:ascii="Times New Roman" w:cs="Times New Roman"/>
                <w:szCs w:val="21"/>
              </w:rPr>
              <w:t>：</w:t>
            </w:r>
            <w:r w:rsidRPr="00D9347C">
              <w:rPr>
                <w:rFonts w:ascii="Times New Roman" w:hAnsi="Times New Roman" w:cs="Times New Roman"/>
                <w:szCs w:val="21"/>
              </w:rPr>
              <w:t>CTGATGACCAGCAACTTGA</w:t>
            </w:r>
          </w:p>
        </w:tc>
      </w:tr>
      <w:tr w:rsidR="008702E2" w:rsidRPr="00264C0D" w:rsidTr="006A3A66">
        <w:tc>
          <w:tcPr>
            <w:tcW w:w="0" w:type="auto"/>
            <w:vMerge w:val="restart"/>
            <w:tcBorders>
              <w:left w:val="nil"/>
              <w:bottom w:val="single" w:sz="12" w:space="0" w:color="000000"/>
              <w:right w:val="nil"/>
            </w:tcBorders>
            <w:vAlign w:val="center"/>
          </w:tcPr>
          <w:p w:rsidR="008702E2" w:rsidRPr="00264C0D" w:rsidRDefault="008702E2" w:rsidP="00264C0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C0D">
              <w:rPr>
                <w:rFonts w:ascii="Times New Roman" w:hAnsi="Times New Roman" w:cs="Times New Roman"/>
                <w:sz w:val="24"/>
                <w:szCs w:val="24"/>
              </w:rPr>
              <w:t>siHIF-1α_3</w:t>
            </w:r>
          </w:p>
        </w:tc>
        <w:tc>
          <w:tcPr>
            <w:tcW w:w="0" w:type="auto"/>
            <w:tcBorders>
              <w:left w:val="nil"/>
              <w:bottom w:val="single" w:sz="4" w:space="0" w:color="000000"/>
            </w:tcBorders>
            <w:vAlign w:val="center"/>
          </w:tcPr>
          <w:p w:rsidR="008702E2" w:rsidRPr="00D9347C" w:rsidRDefault="008702E2" w:rsidP="00264C0D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9347C">
              <w:rPr>
                <w:rFonts w:ascii="Times New Roman" w:hAnsi="Times New Roman" w:cs="Times New Roman"/>
                <w:szCs w:val="21"/>
              </w:rPr>
              <w:t>CAAUCAAGAAGUUGCAUUA dTdT</w:t>
            </w:r>
          </w:p>
        </w:tc>
        <w:tc>
          <w:tcPr>
            <w:tcW w:w="0" w:type="auto"/>
            <w:tcBorders>
              <w:bottom w:val="single" w:sz="4" w:space="0" w:color="000000"/>
              <w:right w:val="nil"/>
            </w:tcBorders>
            <w:vAlign w:val="center"/>
          </w:tcPr>
          <w:p w:rsidR="008702E2" w:rsidRPr="00D9347C" w:rsidRDefault="008702E2" w:rsidP="00264C0D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9347C">
              <w:rPr>
                <w:rFonts w:ascii="Times New Roman" w:hAnsi="Times New Roman" w:cs="Times New Roman"/>
                <w:szCs w:val="21"/>
              </w:rPr>
              <w:t>dTdT GUUAGUUCUUCAACGUAAU</w:t>
            </w:r>
          </w:p>
        </w:tc>
      </w:tr>
      <w:tr w:rsidR="008702E2" w:rsidRPr="00264C0D" w:rsidTr="006A3A66">
        <w:tc>
          <w:tcPr>
            <w:tcW w:w="0" w:type="auto"/>
            <w:vMerge/>
            <w:tcBorders>
              <w:left w:val="nil"/>
              <w:bottom w:val="single" w:sz="12" w:space="0" w:color="000000"/>
              <w:right w:val="nil"/>
            </w:tcBorders>
            <w:vAlign w:val="center"/>
          </w:tcPr>
          <w:p w:rsidR="008702E2" w:rsidRPr="00264C0D" w:rsidRDefault="008702E2" w:rsidP="00264C0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left w:val="nil"/>
              <w:bottom w:val="single" w:sz="12" w:space="0" w:color="000000"/>
              <w:right w:val="nil"/>
            </w:tcBorders>
            <w:vAlign w:val="center"/>
          </w:tcPr>
          <w:p w:rsidR="008702E2" w:rsidRPr="00D9347C" w:rsidRDefault="008702E2" w:rsidP="00264C0D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9347C">
              <w:rPr>
                <w:rFonts w:ascii="Times New Roman" w:cs="Times New Roman" w:hint="eastAsia"/>
                <w:szCs w:val="21"/>
              </w:rPr>
              <w:t>Targeting</w:t>
            </w:r>
            <w:r w:rsidRPr="00D9347C">
              <w:rPr>
                <w:rFonts w:ascii="Times New Roman" w:cs="Times New Roman"/>
                <w:szCs w:val="21"/>
              </w:rPr>
              <w:t>：</w:t>
            </w:r>
            <w:r w:rsidRPr="00D9347C">
              <w:rPr>
                <w:rFonts w:ascii="Times New Roman" w:hAnsi="Times New Roman" w:cs="Times New Roman"/>
                <w:szCs w:val="21"/>
              </w:rPr>
              <w:t>CAATCAAGAAGTTGCATTA</w:t>
            </w:r>
          </w:p>
        </w:tc>
      </w:tr>
      <w:tr w:rsidR="008702E2" w:rsidRPr="00D9347C" w:rsidTr="006A3A66">
        <w:tc>
          <w:tcPr>
            <w:tcW w:w="0" w:type="auto"/>
            <w:gridSpan w:val="3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8702E2" w:rsidRPr="00D9347C" w:rsidRDefault="008702E2" w:rsidP="00D9347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347C">
              <w:rPr>
                <w:rFonts w:ascii="Times New Roman" w:hAnsi="Times New Roman" w:cs="Times New Roman"/>
                <w:sz w:val="24"/>
                <w:szCs w:val="24"/>
              </w:rPr>
              <w:t>Note</w:t>
            </w:r>
            <w:r w:rsidRPr="00D9347C">
              <w:rPr>
                <w:rFonts w:ascii="Times New Roman" w:cs="Times New Roman"/>
                <w:sz w:val="24"/>
                <w:szCs w:val="24"/>
              </w:rPr>
              <w:t>：</w:t>
            </w:r>
            <w:r w:rsidRPr="00D9347C">
              <w:rPr>
                <w:rFonts w:ascii="Times New Roman" w:hAnsi="Times New Roman" w:cs="Times New Roman"/>
                <w:sz w:val="24"/>
                <w:szCs w:val="24"/>
              </w:rPr>
              <w:t>siRNA was dissolved in ddH</w:t>
            </w:r>
            <w:r w:rsidRPr="00D9347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D9347C">
              <w:rPr>
                <w:rFonts w:ascii="Times New Roman" w:hAnsi="Times New Roman" w:cs="Times New Roman"/>
                <w:sz w:val="24"/>
                <w:szCs w:val="24"/>
              </w:rPr>
              <w:t>O at 20μM, 50μl/tube and stocked at -20°C.</w:t>
            </w:r>
          </w:p>
        </w:tc>
      </w:tr>
    </w:tbl>
    <w:p w:rsidR="008702E2" w:rsidRDefault="008702E2">
      <w:pPr>
        <w:rPr>
          <w:rFonts w:hint="eastAsia"/>
        </w:rPr>
      </w:pPr>
    </w:p>
    <w:p w:rsidR="008702E2" w:rsidRPr="00264C0D" w:rsidRDefault="008702E2"/>
    <w:p w:rsidR="008702E2" w:rsidRPr="00B41EA9" w:rsidRDefault="008702E2" w:rsidP="00B41EA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Additional file</w:t>
      </w:r>
      <w:r w:rsidRPr="00B41EA9">
        <w:rPr>
          <w:rFonts w:ascii="Times New Roman" w:hAnsi="Times New Roman" w:cs="Times New Roman"/>
          <w:b/>
          <w:sz w:val="24"/>
          <w:szCs w:val="24"/>
        </w:rPr>
        <w:t xml:space="preserve"> Table S2</w:t>
      </w:r>
      <w:r w:rsidRPr="00B41EA9">
        <w:rPr>
          <w:rFonts w:ascii="Times New Roman" w:hAnsi="Times New Roman" w:cs="Times New Roman"/>
          <w:sz w:val="24"/>
          <w:szCs w:val="24"/>
        </w:rPr>
        <w:t xml:space="preserve"> The sequences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primer sets for qRT-PCR</w:t>
      </w:r>
    </w:p>
    <w:tbl>
      <w:tblPr>
        <w:tblW w:w="518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01"/>
        <w:gridCol w:w="3826"/>
        <w:gridCol w:w="3909"/>
      </w:tblGrid>
      <w:tr w:rsidR="008702E2" w:rsidRPr="00B05658" w:rsidTr="00B05658">
        <w:trPr>
          <w:jc w:val="center"/>
        </w:trPr>
        <w:tc>
          <w:tcPr>
            <w:tcW w:w="623" w:type="pct"/>
            <w:tcBorders>
              <w:top w:val="single" w:sz="8" w:space="0" w:color="auto"/>
              <w:left w:val="single" w:sz="4" w:space="0" w:color="FFFFFF"/>
              <w:bottom w:val="single" w:sz="8" w:space="0" w:color="auto"/>
              <w:right w:val="single" w:sz="4" w:space="0" w:color="FFFFFF"/>
            </w:tcBorders>
          </w:tcPr>
          <w:p w:rsidR="008702E2" w:rsidRPr="00B05658" w:rsidRDefault="008702E2" w:rsidP="00B056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658">
              <w:rPr>
                <w:rFonts w:ascii="Times New Roman" w:hAnsi="Times New Roman" w:hint="eastAsia"/>
                <w:sz w:val="24"/>
                <w:szCs w:val="24"/>
              </w:rPr>
              <w:t xml:space="preserve">Gene </w:t>
            </w:r>
          </w:p>
        </w:tc>
        <w:tc>
          <w:tcPr>
            <w:tcW w:w="2165" w:type="pct"/>
            <w:tcBorders>
              <w:top w:val="single" w:sz="8" w:space="0" w:color="auto"/>
              <w:left w:val="single" w:sz="4" w:space="0" w:color="FFFFFF"/>
              <w:bottom w:val="single" w:sz="8" w:space="0" w:color="auto"/>
              <w:right w:val="single" w:sz="4" w:space="0" w:color="FFFFFF"/>
            </w:tcBorders>
            <w:vAlign w:val="center"/>
          </w:tcPr>
          <w:p w:rsidR="008702E2" w:rsidRPr="00B05658" w:rsidRDefault="008702E2" w:rsidP="00B056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Forwa</w:t>
            </w:r>
            <w:r w:rsidRPr="00B05658">
              <w:rPr>
                <w:rFonts w:ascii="Times New Roman" w:hAnsi="Times New Roman" w:hint="eastAsia"/>
                <w:sz w:val="24"/>
                <w:szCs w:val="24"/>
              </w:rPr>
              <w:t>rd</w:t>
            </w:r>
            <w:r w:rsidRPr="00B05658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05658">
                <w:rPr>
                  <w:rFonts w:ascii="Times New Roman" w:hAnsi="Times New Roman"/>
                  <w:sz w:val="24"/>
                  <w:szCs w:val="24"/>
                </w:rPr>
                <w:t>5’</w:t>
              </w:r>
              <w:smartTag w:uri="urn:schemas-microsoft-com:office:smarttags" w:element="chmetcnv">
                <w:smartTagPr>
                  <w:attr w:name="TCSC" w:val="0"/>
                  <w:attr w:name="NumberType" w:val="1"/>
                  <w:attr w:name="Negative" w:val="True"/>
                  <w:attr w:name="HasSpace" w:val="False"/>
                  <w:attr w:name="SourceValue" w:val="3"/>
                  <w:attr w:name="UnitName" w:val="’"/>
                </w:smartTagPr>
              </w:smartTag>
              <w:smartTag w:uri="urn:schemas-microsoft-com:office:smarttags" w:element="chmetcnv">
                <w:smartTagPr>
                  <w:attr w:name="TCSC" w:val="0"/>
                  <w:attr w:name="NumberType" w:val="1"/>
                  <w:attr w:name="Negative" w:val="True"/>
                  <w:attr w:name="HasSpace" w:val="False"/>
                  <w:attr w:name="SourceValue" w:val="3"/>
                  <w:attr w:name="UnitName" w:val="’"/>
                </w:smartTagPr>
              </w:smartTag>
              <w:r w:rsidRPr="00B05658">
                <w:rPr>
                  <w:rFonts w:ascii="Times New Roman" w:hAnsi="Times New Roman"/>
                  <w:sz w:val="24"/>
                  <w:szCs w:val="24"/>
                </w:rPr>
                <w:t>-3’</w:t>
              </w:r>
            </w:smartTag>
            <w:r w:rsidRPr="00B05658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212" w:type="pct"/>
            <w:tcBorders>
              <w:top w:val="single" w:sz="8" w:space="0" w:color="auto"/>
              <w:left w:val="single" w:sz="4" w:space="0" w:color="FFFFFF"/>
              <w:bottom w:val="single" w:sz="8" w:space="0" w:color="auto"/>
              <w:right w:val="single" w:sz="4" w:space="0" w:color="FFFFFF"/>
            </w:tcBorders>
            <w:vAlign w:val="center"/>
          </w:tcPr>
          <w:p w:rsidR="008702E2" w:rsidRPr="00B05658" w:rsidRDefault="008702E2" w:rsidP="00B056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 xml:space="preserve">Reverse </w:t>
            </w:r>
            <w:r w:rsidRPr="00B05658">
              <w:rPr>
                <w:rFonts w:ascii="Times New Roman" w:hAnsi="Times New Roman"/>
                <w:sz w:val="24"/>
                <w:szCs w:val="24"/>
              </w:rPr>
              <w:t>(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05658">
                <w:rPr>
                  <w:rFonts w:ascii="Times New Roman" w:hAnsi="Times New Roman"/>
                  <w:sz w:val="24"/>
                  <w:szCs w:val="24"/>
                </w:rPr>
                <w:t>5’</w:t>
              </w:r>
              <w:smartTag w:uri="urn:schemas-microsoft-com:office:smarttags" w:element="chmetcnv">
                <w:smartTagPr>
                  <w:attr w:name="TCSC" w:val="0"/>
                  <w:attr w:name="NumberType" w:val="1"/>
                  <w:attr w:name="Negative" w:val="True"/>
                  <w:attr w:name="HasSpace" w:val="False"/>
                  <w:attr w:name="SourceValue" w:val="3"/>
                  <w:attr w:name="UnitName" w:val="’"/>
                </w:smartTagPr>
              </w:smartTag>
              <w:smartTag w:uri="urn:schemas-microsoft-com:office:smarttags" w:element="chmetcnv">
                <w:smartTagPr>
                  <w:attr w:name="TCSC" w:val="0"/>
                  <w:attr w:name="NumberType" w:val="1"/>
                  <w:attr w:name="Negative" w:val="True"/>
                  <w:attr w:name="HasSpace" w:val="False"/>
                  <w:attr w:name="SourceValue" w:val="3"/>
                  <w:attr w:name="UnitName" w:val="’"/>
                </w:smartTagPr>
              </w:smartTag>
              <w:r w:rsidRPr="00B05658">
                <w:rPr>
                  <w:rFonts w:ascii="Times New Roman" w:hAnsi="Times New Roman"/>
                  <w:sz w:val="24"/>
                  <w:szCs w:val="24"/>
                </w:rPr>
                <w:t>-3’</w:t>
              </w:r>
            </w:smartTag>
            <w:r w:rsidRPr="00B05658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8702E2" w:rsidRPr="00B05658" w:rsidTr="00B05658">
        <w:trPr>
          <w:jc w:val="center"/>
        </w:trPr>
        <w:tc>
          <w:tcPr>
            <w:tcW w:w="62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702E2" w:rsidRPr="00B05658" w:rsidRDefault="008702E2" w:rsidP="00B056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658">
              <w:rPr>
                <w:rFonts w:ascii="Times New Roman" w:hAnsi="Times New Roman" w:hint="eastAsia"/>
                <w:sz w:val="24"/>
                <w:szCs w:val="24"/>
              </w:rPr>
              <w:t>GAPDH</w:t>
            </w:r>
          </w:p>
        </w:tc>
        <w:tc>
          <w:tcPr>
            <w:tcW w:w="216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702E2" w:rsidRPr="00B05658" w:rsidRDefault="008702E2" w:rsidP="00B056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658">
              <w:rPr>
                <w:rFonts w:ascii="Times New Roman" w:hAnsi="Times New Roman" w:hint="eastAsia"/>
                <w:sz w:val="24"/>
                <w:szCs w:val="24"/>
              </w:rPr>
              <w:t>TGGTATCGTGGAAGGACTCA</w:t>
            </w:r>
          </w:p>
        </w:tc>
        <w:tc>
          <w:tcPr>
            <w:tcW w:w="221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702E2" w:rsidRPr="00B05658" w:rsidRDefault="008702E2" w:rsidP="00B056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658">
              <w:rPr>
                <w:rFonts w:ascii="Times New Roman" w:hAnsi="Times New Roman" w:hint="eastAsia"/>
                <w:sz w:val="24"/>
                <w:szCs w:val="24"/>
              </w:rPr>
              <w:t>CCAGTAGAGGCAGGGATGAT</w:t>
            </w:r>
          </w:p>
        </w:tc>
      </w:tr>
      <w:tr w:rsidR="008702E2" w:rsidRPr="00B05658" w:rsidTr="00B05658">
        <w:trPr>
          <w:jc w:val="center"/>
        </w:trPr>
        <w:tc>
          <w:tcPr>
            <w:tcW w:w="62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702E2" w:rsidRPr="00B05658" w:rsidRDefault="008702E2" w:rsidP="00B056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658">
              <w:rPr>
                <w:rFonts w:ascii="Times New Roman" w:hAnsi="Times New Roman"/>
                <w:sz w:val="24"/>
                <w:szCs w:val="24"/>
              </w:rPr>
              <w:t>HIF-1α</w:t>
            </w:r>
          </w:p>
        </w:tc>
        <w:tc>
          <w:tcPr>
            <w:tcW w:w="216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702E2" w:rsidRPr="00B05658" w:rsidRDefault="008702E2" w:rsidP="00B056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658">
              <w:rPr>
                <w:rFonts w:ascii="Times New Roman" w:hAnsi="Times New Roman"/>
                <w:sz w:val="24"/>
                <w:szCs w:val="24"/>
              </w:rPr>
              <w:t>ACTTCTGGATGCTGGTGATTTG</w:t>
            </w:r>
          </w:p>
        </w:tc>
        <w:tc>
          <w:tcPr>
            <w:tcW w:w="221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702E2" w:rsidRPr="00B05658" w:rsidRDefault="008702E2" w:rsidP="00B056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658">
              <w:rPr>
                <w:rFonts w:ascii="Times New Roman" w:hAnsi="Times New Roman"/>
                <w:sz w:val="24"/>
                <w:szCs w:val="24"/>
              </w:rPr>
              <w:t>GCTTCGCTGTGTGTTTTGTTCT</w:t>
            </w:r>
          </w:p>
        </w:tc>
      </w:tr>
      <w:tr w:rsidR="008702E2" w:rsidRPr="00B05658" w:rsidTr="00B05658">
        <w:trPr>
          <w:jc w:val="center"/>
        </w:trPr>
        <w:tc>
          <w:tcPr>
            <w:tcW w:w="62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702E2" w:rsidRPr="00B05658" w:rsidRDefault="008702E2" w:rsidP="00B056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658">
              <w:rPr>
                <w:rFonts w:ascii="Times New Roman" w:hAnsi="Times New Roman" w:hint="eastAsia"/>
                <w:sz w:val="24"/>
                <w:szCs w:val="24"/>
              </w:rPr>
              <w:t>VEGF</w:t>
            </w:r>
          </w:p>
        </w:tc>
        <w:tc>
          <w:tcPr>
            <w:tcW w:w="216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702E2" w:rsidRPr="00B05658" w:rsidRDefault="008702E2" w:rsidP="00B056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658">
              <w:rPr>
                <w:rFonts w:ascii="Times New Roman" w:hAnsi="Times New Roman"/>
                <w:sz w:val="24"/>
                <w:szCs w:val="24"/>
              </w:rPr>
              <w:t>TGCTCTACCTCCACCATGCCA</w:t>
            </w:r>
          </w:p>
        </w:tc>
        <w:tc>
          <w:tcPr>
            <w:tcW w:w="221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702E2" w:rsidRPr="00B05658" w:rsidRDefault="008702E2" w:rsidP="00B056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658">
              <w:rPr>
                <w:rFonts w:ascii="Times New Roman" w:hAnsi="Times New Roman"/>
                <w:sz w:val="24"/>
                <w:szCs w:val="24"/>
              </w:rPr>
              <w:t>GAAGATGTCCACCAGGGTCTCG</w:t>
            </w:r>
          </w:p>
        </w:tc>
      </w:tr>
      <w:tr w:rsidR="008702E2" w:rsidRPr="00B05658" w:rsidTr="00B05658">
        <w:trPr>
          <w:jc w:val="center"/>
        </w:trPr>
        <w:tc>
          <w:tcPr>
            <w:tcW w:w="623" w:type="pct"/>
            <w:tcBorders>
              <w:top w:val="single" w:sz="4" w:space="0" w:color="FFFFFF"/>
              <w:left w:val="single" w:sz="4" w:space="0" w:color="FFFFFF"/>
              <w:bottom w:val="single" w:sz="8" w:space="0" w:color="auto"/>
              <w:right w:val="single" w:sz="4" w:space="0" w:color="FFFFFF"/>
            </w:tcBorders>
          </w:tcPr>
          <w:p w:rsidR="008702E2" w:rsidRPr="00B05658" w:rsidRDefault="008702E2" w:rsidP="00B056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658">
              <w:rPr>
                <w:rFonts w:ascii="Times New Roman" w:hAnsi="Times New Roman" w:hint="eastAsia"/>
                <w:sz w:val="24"/>
                <w:szCs w:val="24"/>
              </w:rPr>
              <w:t>MDR1</w:t>
            </w:r>
          </w:p>
        </w:tc>
        <w:tc>
          <w:tcPr>
            <w:tcW w:w="2165" w:type="pct"/>
            <w:tcBorders>
              <w:top w:val="single" w:sz="4" w:space="0" w:color="FFFFFF"/>
              <w:left w:val="single" w:sz="4" w:space="0" w:color="FFFFFF"/>
              <w:bottom w:val="single" w:sz="8" w:space="0" w:color="auto"/>
              <w:right w:val="single" w:sz="4" w:space="0" w:color="FFFFFF"/>
            </w:tcBorders>
          </w:tcPr>
          <w:p w:rsidR="008702E2" w:rsidRPr="00B05658" w:rsidRDefault="008702E2" w:rsidP="00B056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658">
              <w:rPr>
                <w:rFonts w:ascii="Times New Roman" w:hAnsi="Times New Roman"/>
                <w:sz w:val="24"/>
                <w:szCs w:val="24"/>
              </w:rPr>
              <w:t>AGGAGGCCAACATACATGCC</w:t>
            </w:r>
          </w:p>
        </w:tc>
        <w:tc>
          <w:tcPr>
            <w:tcW w:w="2212" w:type="pct"/>
            <w:tcBorders>
              <w:top w:val="single" w:sz="4" w:space="0" w:color="FFFFFF"/>
              <w:left w:val="single" w:sz="4" w:space="0" w:color="FFFFFF"/>
              <w:bottom w:val="single" w:sz="8" w:space="0" w:color="auto"/>
              <w:right w:val="single" w:sz="4" w:space="0" w:color="FFFFFF"/>
            </w:tcBorders>
          </w:tcPr>
          <w:p w:rsidR="008702E2" w:rsidRPr="00B05658" w:rsidRDefault="008702E2" w:rsidP="00B056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658">
              <w:rPr>
                <w:rFonts w:ascii="Times New Roman" w:hAnsi="Times New Roman"/>
                <w:sz w:val="24"/>
                <w:szCs w:val="24"/>
              </w:rPr>
              <w:t>GCTGTCTAACAAGGGCACGA</w:t>
            </w:r>
          </w:p>
        </w:tc>
      </w:tr>
    </w:tbl>
    <w:p w:rsidR="008702E2" w:rsidRPr="00B05658" w:rsidRDefault="008702E2" w:rsidP="00B05658">
      <w:pPr>
        <w:jc w:val="right"/>
        <w:rPr>
          <w:rFonts w:ascii="Times New Roman" w:hAnsi="Times New Roman" w:cs="Times New Roman"/>
          <w:sz w:val="24"/>
          <w:szCs w:val="24"/>
        </w:rPr>
      </w:pPr>
      <w:r w:rsidRPr="00B05658">
        <w:rPr>
          <w:rFonts w:ascii="Times New Roman" w:hAnsi="Times New Roman" w:cs="Times New Roman"/>
          <w:sz w:val="24"/>
          <w:szCs w:val="24"/>
        </w:rPr>
        <w:t>Note</w:t>
      </w:r>
      <w:r w:rsidRPr="00B05658">
        <w:rPr>
          <w:rFonts w:ascii="Times New Roman" w:cs="Times New Roman"/>
          <w:sz w:val="24"/>
          <w:szCs w:val="24"/>
        </w:rPr>
        <w:t>：</w:t>
      </w:r>
      <w:r>
        <w:rPr>
          <w:rFonts w:ascii="Times New Roman" w:hAnsi="Times New Roman" w:cs="Times New Roman" w:hint="eastAsia"/>
          <w:sz w:val="24"/>
          <w:szCs w:val="24"/>
        </w:rPr>
        <w:t>Primer</w:t>
      </w:r>
      <w:r w:rsidRPr="00B05658">
        <w:rPr>
          <w:rFonts w:ascii="Times New Roman" w:hAnsi="Times New Roman" w:cs="Times New Roman"/>
          <w:sz w:val="24"/>
          <w:szCs w:val="24"/>
        </w:rPr>
        <w:t xml:space="preserve"> was dissolved in ddH</w:t>
      </w:r>
      <w:r w:rsidRPr="00B0565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05658">
        <w:rPr>
          <w:rFonts w:ascii="Times New Roman" w:hAnsi="Times New Roman" w:cs="Times New Roman"/>
          <w:sz w:val="24"/>
          <w:szCs w:val="24"/>
        </w:rPr>
        <w:t>O at 20μM, 50μl/tube and stocked at -20°C.</w:t>
      </w:r>
    </w:p>
    <w:p w:rsidR="008702E2" w:rsidRDefault="008702E2" w:rsidP="008702E2">
      <w:pPr>
        <w:rPr>
          <w:rFonts w:ascii="Times New Roman" w:hAnsi="Times New Roman" w:cs="Times New Roman" w:hint="eastAsia"/>
          <w:b/>
          <w:sz w:val="24"/>
          <w:szCs w:val="24"/>
        </w:rPr>
      </w:pPr>
    </w:p>
    <w:p w:rsidR="008702E2" w:rsidRDefault="008702E2" w:rsidP="00F24F2C">
      <w:pPr>
        <w:jc w:val="center"/>
        <w:rPr>
          <w:rFonts w:ascii="Times New Roman" w:hAnsi="Times New Roman" w:cs="Times New Roman" w:hint="eastAsia"/>
          <w:b/>
          <w:sz w:val="24"/>
          <w:szCs w:val="24"/>
        </w:rPr>
      </w:pPr>
    </w:p>
    <w:p w:rsidR="008702E2" w:rsidRPr="00C2030A" w:rsidRDefault="008702E2" w:rsidP="00F24F2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Additional file</w:t>
      </w:r>
      <w:r w:rsidRPr="00C2030A">
        <w:rPr>
          <w:rFonts w:ascii="Times New Roman" w:hAnsi="Times New Roman" w:cs="Times New Roman"/>
          <w:b/>
          <w:sz w:val="24"/>
          <w:szCs w:val="24"/>
        </w:rPr>
        <w:t xml:space="preserve"> Table S3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347D21">
        <w:rPr>
          <w:rFonts w:ascii="Times New Roman" w:hAnsi="Times New Roman" w:cs="Times New Roman"/>
          <w:sz w:val="24"/>
          <w:szCs w:val="24"/>
        </w:rPr>
        <w:t>Assess</w:t>
      </w:r>
      <w:r w:rsidRPr="00C2030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visual pattern and value under </w:t>
      </w:r>
      <w:r>
        <w:rPr>
          <w:rFonts w:ascii="Times New Roman" w:hAnsi="Times New Roman" w:cs="Times New Roman" w:hint="eastAsia"/>
          <w:sz w:val="24"/>
          <w:szCs w:val="24"/>
        </w:rPr>
        <w:t>a phase</w:t>
      </w:r>
      <w:r w:rsidRPr="00C2030A">
        <w:rPr>
          <w:rFonts w:ascii="Times New Roman" w:hAnsi="Times New Roman" w:cs="Times New Roman"/>
          <w:sz w:val="24"/>
          <w:szCs w:val="24"/>
        </w:rPr>
        <w:t xml:space="preserve"> contrast </w:t>
      </w:r>
      <w:r>
        <w:rPr>
          <w:rFonts w:ascii="Times New Roman" w:hAnsi="Times New Roman" w:cs="Times New Roman" w:hint="eastAsia"/>
          <w:sz w:val="24"/>
          <w:szCs w:val="24"/>
        </w:rPr>
        <w:t xml:space="preserve">light </w:t>
      </w:r>
      <w:r w:rsidRPr="00C2030A">
        <w:rPr>
          <w:rFonts w:ascii="Times New Roman" w:hAnsi="Times New Roman" w:cs="Times New Roman"/>
          <w:sz w:val="24"/>
          <w:szCs w:val="24"/>
        </w:rPr>
        <w:t>microscope</w:t>
      </w:r>
      <w:r>
        <w:rPr>
          <w:rFonts w:ascii="Times New Roman" w:hAnsi="Times New Roman" w:cs="Times New Roman" w:hint="eastAsia"/>
          <w:sz w:val="24"/>
          <w:szCs w:val="24"/>
        </w:rPr>
        <w:t xml:space="preserve"> (40</w:t>
      </w:r>
      <w:r w:rsidRPr="00D710FA">
        <w:rPr>
          <w:rFonts w:ascii="Times New Roman" w:hAnsi="Times New Roman" w:cs="Times New Roman"/>
          <w:sz w:val="24"/>
          <w:szCs w:val="24"/>
        </w:rPr>
        <w:t>×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710FA">
        <w:rPr>
          <w:rFonts w:ascii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D710FA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00</w:t>
      </w:r>
      <w:r w:rsidRPr="00D710FA">
        <w:rPr>
          <w:rFonts w:ascii="Times New Roman" w:hAnsi="Times New Roman" w:cs="Times New Roman"/>
          <w:sz w:val="24"/>
          <w:szCs w:val="24"/>
        </w:rPr>
        <w:t>×</w:t>
      </w:r>
      <w:r>
        <w:rPr>
          <w:rFonts w:ascii="Times New Roman" w:hAnsi="Times New Roman" w:cs="Times New Roman" w:hint="eastAsia"/>
          <w:sz w:val="24"/>
          <w:szCs w:val="24"/>
        </w:rPr>
        <w:t xml:space="preserve"> magnification)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476"/>
        <w:gridCol w:w="883"/>
      </w:tblGrid>
      <w:tr w:rsidR="008702E2" w:rsidRPr="00C2030A" w:rsidTr="00C329DF">
        <w:trPr>
          <w:jc w:val="center"/>
        </w:trPr>
        <w:tc>
          <w:tcPr>
            <w:tcW w:w="0" w:type="auto"/>
            <w:tcBorders>
              <w:top w:val="single" w:sz="8" w:space="0" w:color="auto"/>
              <w:left w:val="single" w:sz="4" w:space="0" w:color="FFFFFF"/>
              <w:bottom w:val="single" w:sz="8" w:space="0" w:color="auto"/>
              <w:right w:val="single" w:sz="4" w:space="0" w:color="FFFFFF"/>
            </w:tcBorders>
            <w:vAlign w:val="center"/>
          </w:tcPr>
          <w:p w:rsidR="008702E2" w:rsidRPr="00C2030A" w:rsidRDefault="008702E2" w:rsidP="00C329D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2030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Pattern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FFFFFF"/>
              <w:bottom w:val="single" w:sz="8" w:space="0" w:color="auto"/>
              <w:right w:val="single" w:sz="4" w:space="0" w:color="FFFFFF"/>
            </w:tcBorders>
            <w:vAlign w:val="center"/>
          </w:tcPr>
          <w:p w:rsidR="008702E2" w:rsidRPr="00C2030A" w:rsidRDefault="008702E2" w:rsidP="00C329D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2030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C2030A">
              <w:rPr>
                <w:rFonts w:ascii="Times New Roman" w:hAnsi="Times New Roman" w:hint="eastAsia"/>
                <w:sz w:val="24"/>
                <w:szCs w:val="24"/>
              </w:rPr>
              <w:t>Value</w:t>
            </w:r>
          </w:p>
        </w:tc>
      </w:tr>
      <w:tr w:rsidR="008702E2" w:rsidRPr="00C2030A" w:rsidTr="00C329DF">
        <w:trPr>
          <w:jc w:val="center"/>
        </w:trPr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702E2" w:rsidRPr="00C2030A" w:rsidRDefault="008702E2" w:rsidP="00C329D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2030A">
              <w:rPr>
                <w:rFonts w:ascii="Times New Roman" w:eastAsia="宋体" w:hAnsi="Times New Roman" w:cs="Times New Roman"/>
                <w:sz w:val="24"/>
                <w:szCs w:val="24"/>
              </w:rPr>
              <w:t>I</w:t>
            </w:r>
            <w:r w:rsidRPr="00C2030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ndividual cells, well separated.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702E2" w:rsidRPr="00C2030A" w:rsidRDefault="008702E2" w:rsidP="00C329D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2030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8702E2" w:rsidRPr="00C2030A" w:rsidTr="00C329DF">
        <w:trPr>
          <w:jc w:val="center"/>
        </w:trPr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702E2" w:rsidRPr="00C2030A" w:rsidRDefault="008702E2" w:rsidP="00C329D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2030A"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 w:rsidRPr="00C2030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ells begin to migrate and align themselves.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702E2" w:rsidRPr="00C2030A" w:rsidRDefault="008702E2" w:rsidP="00C329DF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C2030A">
              <w:rPr>
                <w:rFonts w:ascii="Calibri" w:eastAsia="宋体" w:hAnsi="Calibri" w:cs="Times New Roman" w:hint="eastAsia"/>
                <w:sz w:val="24"/>
                <w:szCs w:val="24"/>
              </w:rPr>
              <w:t>1</w:t>
            </w:r>
          </w:p>
        </w:tc>
      </w:tr>
      <w:tr w:rsidR="008702E2" w:rsidRPr="00C2030A" w:rsidTr="00C329DF">
        <w:trPr>
          <w:jc w:val="center"/>
        </w:trPr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702E2" w:rsidRPr="00C2030A" w:rsidRDefault="008702E2" w:rsidP="00C329D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2030A"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 w:rsidRPr="00C2030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apillary tubes visible. No sprouting.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702E2" w:rsidRPr="00C2030A" w:rsidRDefault="008702E2" w:rsidP="00C329DF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C2030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</w:p>
        </w:tc>
      </w:tr>
      <w:tr w:rsidR="008702E2" w:rsidRPr="00C2030A" w:rsidTr="00C329DF">
        <w:trPr>
          <w:jc w:val="center"/>
        </w:trPr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702E2" w:rsidRPr="00C2030A" w:rsidRDefault="008702E2" w:rsidP="00C329D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2030A">
              <w:rPr>
                <w:rFonts w:ascii="Times New Roman" w:eastAsia="宋体" w:hAnsi="Times New Roman" w:cs="Times New Roman"/>
                <w:sz w:val="24"/>
                <w:szCs w:val="24"/>
              </w:rPr>
              <w:t>S</w:t>
            </w:r>
            <w:r w:rsidRPr="00C2030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prouting of new capillary tubes visible.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702E2" w:rsidRPr="00C2030A" w:rsidRDefault="008702E2" w:rsidP="00C329DF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C2030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</w:p>
        </w:tc>
      </w:tr>
      <w:tr w:rsidR="008702E2" w:rsidRPr="00C2030A" w:rsidTr="00C329DF">
        <w:trPr>
          <w:jc w:val="center"/>
        </w:trPr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702E2" w:rsidRPr="00C2030A" w:rsidRDefault="008702E2" w:rsidP="00C329D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2030A"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 w:rsidRPr="00C2030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losed polygons begin to form.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702E2" w:rsidRPr="00C2030A" w:rsidRDefault="008702E2" w:rsidP="00C329D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2030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</w:t>
            </w:r>
          </w:p>
        </w:tc>
      </w:tr>
      <w:tr w:rsidR="008702E2" w:rsidRPr="00C2030A" w:rsidTr="00C329DF">
        <w:trPr>
          <w:jc w:val="center"/>
        </w:trPr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8" w:space="0" w:color="auto"/>
              <w:right w:val="single" w:sz="4" w:space="0" w:color="FFFFFF"/>
            </w:tcBorders>
          </w:tcPr>
          <w:p w:rsidR="008702E2" w:rsidRPr="00C2030A" w:rsidRDefault="008702E2" w:rsidP="00C329D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2030A"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 w:rsidRPr="00C2030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omplex mesh like structures develop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8" w:space="0" w:color="auto"/>
              <w:right w:val="single" w:sz="4" w:space="0" w:color="FFFFFF"/>
            </w:tcBorders>
          </w:tcPr>
          <w:p w:rsidR="008702E2" w:rsidRPr="00C2030A" w:rsidRDefault="008702E2" w:rsidP="00C329D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2030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</w:p>
        </w:tc>
      </w:tr>
    </w:tbl>
    <w:p w:rsidR="008702E2" w:rsidRDefault="008702E2">
      <w:pPr>
        <w:rPr>
          <w:rFonts w:hint="eastAsia"/>
          <w:sz w:val="24"/>
          <w:szCs w:val="24"/>
        </w:rPr>
      </w:pPr>
    </w:p>
    <w:p w:rsidR="008702E2" w:rsidRPr="00C2030A" w:rsidRDefault="008702E2">
      <w:pPr>
        <w:rPr>
          <w:sz w:val="24"/>
          <w:szCs w:val="24"/>
        </w:rPr>
      </w:pPr>
    </w:p>
    <w:p w:rsidR="008702E2" w:rsidRDefault="008702E2" w:rsidP="00DB137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Additional file</w:t>
      </w:r>
      <w:r w:rsidRPr="00C2030A">
        <w:rPr>
          <w:rFonts w:ascii="Times New Roman" w:hAnsi="Times New Roman" w:cs="Times New Roman"/>
          <w:b/>
          <w:sz w:val="24"/>
          <w:szCs w:val="24"/>
        </w:rPr>
        <w:t xml:space="preserve"> Table S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4  </w:t>
      </w:r>
      <w:r w:rsidRPr="00DB1374">
        <w:rPr>
          <w:rFonts w:ascii="Times New Roman" w:hAnsi="Times New Roman" w:cs="Times New Roman" w:hint="eastAsia"/>
          <w:sz w:val="24"/>
          <w:szCs w:val="24"/>
        </w:rPr>
        <w:t>IC</w:t>
      </w:r>
      <w:r w:rsidRPr="00DB1374">
        <w:rPr>
          <w:rFonts w:ascii="Times New Roman" w:hAnsi="Times New Roman" w:cs="Times New Roman" w:hint="eastAsia"/>
          <w:sz w:val="24"/>
          <w:szCs w:val="24"/>
          <w:vertAlign w:val="subscript"/>
        </w:rPr>
        <w:t>50</w:t>
      </w:r>
      <w:r>
        <w:rPr>
          <w:rFonts w:ascii="Times New Roman" w:hAnsi="Times New Roman" w:cs="Times New Roman" w:hint="eastAsia"/>
          <w:sz w:val="24"/>
          <w:szCs w:val="24"/>
        </w:rPr>
        <w:t xml:space="preserve"> for ATO i</w:t>
      </w:r>
      <w:r w:rsidRPr="00DB1374">
        <w:rPr>
          <w:rFonts w:ascii="Times New Roman" w:hAnsi="Times New Roman" w:cs="Times New Roman" w:hint="eastAsia"/>
          <w:sz w:val="24"/>
          <w:szCs w:val="24"/>
        </w:rPr>
        <w:t>n 3 HCC cell lines</w:t>
      </w:r>
      <w:r>
        <w:rPr>
          <w:rFonts w:ascii="Times New Roman" w:hAnsi="Times New Roman" w:cs="Times New Roman" w:hint="eastAsia"/>
          <w:sz w:val="24"/>
          <w:szCs w:val="24"/>
        </w:rPr>
        <w:t xml:space="preserve"> under normoxic and hypoxic conditions</w:t>
      </w:r>
    </w:p>
    <w:tbl>
      <w:tblPr>
        <w:tblStyle w:val="a5"/>
        <w:tblW w:w="9039" w:type="dxa"/>
        <w:tblLayout w:type="fixed"/>
        <w:tblLook w:val="04A0"/>
      </w:tblPr>
      <w:tblGrid>
        <w:gridCol w:w="817"/>
        <w:gridCol w:w="1276"/>
        <w:gridCol w:w="1276"/>
        <w:gridCol w:w="283"/>
        <w:gridCol w:w="1276"/>
        <w:gridCol w:w="1276"/>
        <w:gridCol w:w="283"/>
        <w:gridCol w:w="1276"/>
        <w:gridCol w:w="1276"/>
      </w:tblGrid>
      <w:tr w:rsidR="008702E2" w:rsidRPr="00DB1374" w:rsidTr="00C329DF">
        <w:trPr>
          <w:trHeight w:val="454"/>
        </w:trPr>
        <w:tc>
          <w:tcPr>
            <w:tcW w:w="9039" w:type="dxa"/>
            <w:gridSpan w:val="9"/>
            <w:tcBorders>
              <w:top w:val="nil"/>
              <w:left w:val="nil"/>
              <w:right w:val="nil"/>
            </w:tcBorders>
          </w:tcPr>
          <w:p w:rsidR="008702E2" w:rsidRPr="00DB1374" w:rsidRDefault="008702E2" w:rsidP="006C6153">
            <w:pPr>
              <w:wordWrap w:val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1374">
              <w:rPr>
                <w:rFonts w:ascii="Times New Roman" w:hAnsi="Times New Roman" w:cs="Times New Roman"/>
                <w:sz w:val="24"/>
                <w:szCs w:val="24"/>
              </w:rPr>
              <w:t>Unit: μM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(mean</w:t>
            </w:r>
            <w:r w:rsidRPr="00DB1374">
              <w:rPr>
                <w:rFonts w:ascii="Times New Roman" w:hAnsi="Times New Roman" w:cs="Times New Roman"/>
                <w:sz w:val="24"/>
                <w:szCs w:val="24"/>
              </w:rPr>
              <w:t xml:space="preserve">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SD)</w:t>
            </w:r>
          </w:p>
        </w:tc>
      </w:tr>
      <w:tr w:rsidR="008702E2" w:rsidRPr="00DB1374" w:rsidTr="00C329DF">
        <w:trPr>
          <w:trHeight w:val="454"/>
        </w:trPr>
        <w:tc>
          <w:tcPr>
            <w:tcW w:w="817" w:type="dxa"/>
            <w:tcBorders>
              <w:left w:val="nil"/>
              <w:bottom w:val="nil"/>
              <w:right w:val="nil"/>
            </w:tcBorders>
            <w:vAlign w:val="center"/>
          </w:tcPr>
          <w:p w:rsidR="008702E2" w:rsidRPr="00DB1374" w:rsidRDefault="008702E2" w:rsidP="00DB1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702E2" w:rsidRPr="00DB1374" w:rsidRDefault="008702E2" w:rsidP="00DB1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1374">
              <w:rPr>
                <w:rFonts w:ascii="Times New Roman" w:hAnsi="Times New Roman" w:cs="Times New Roman"/>
                <w:sz w:val="24"/>
                <w:szCs w:val="24"/>
              </w:rPr>
              <w:t>HepG2</w:t>
            </w: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  <w:vAlign w:val="center"/>
          </w:tcPr>
          <w:p w:rsidR="008702E2" w:rsidRPr="00DB1374" w:rsidRDefault="008702E2" w:rsidP="00DB1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702E2" w:rsidRPr="00DB1374" w:rsidRDefault="008702E2" w:rsidP="00DB1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1374">
              <w:rPr>
                <w:rFonts w:ascii="Times New Roman" w:hAnsi="Times New Roman" w:cs="Times New Roman"/>
                <w:sz w:val="24"/>
                <w:szCs w:val="24"/>
              </w:rPr>
              <w:t>Huh7</w:t>
            </w: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  <w:vAlign w:val="center"/>
          </w:tcPr>
          <w:p w:rsidR="008702E2" w:rsidRPr="00DB1374" w:rsidRDefault="008702E2" w:rsidP="00DB1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left w:val="nil"/>
              <w:right w:val="nil"/>
            </w:tcBorders>
            <w:vAlign w:val="center"/>
          </w:tcPr>
          <w:p w:rsidR="008702E2" w:rsidRPr="00DB1374" w:rsidRDefault="008702E2" w:rsidP="00DB1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1374">
              <w:rPr>
                <w:rFonts w:ascii="Times New Roman" w:hAnsi="Times New Roman" w:cs="Times New Roman"/>
                <w:sz w:val="24"/>
                <w:szCs w:val="24"/>
              </w:rPr>
              <w:t>Bel-7402</w:t>
            </w:r>
          </w:p>
        </w:tc>
      </w:tr>
      <w:tr w:rsidR="008702E2" w:rsidRPr="00DB1374" w:rsidTr="00C329DF">
        <w:trPr>
          <w:trHeight w:val="454"/>
        </w:trPr>
        <w:tc>
          <w:tcPr>
            <w:tcW w:w="817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702E2" w:rsidRPr="00DB1374" w:rsidRDefault="008702E2" w:rsidP="00DB1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1374">
              <w:rPr>
                <w:rFonts w:ascii="Times New Roman" w:hAnsi="Times New Roman" w:cs="Times New Roman"/>
                <w:sz w:val="24"/>
                <w:szCs w:val="24"/>
              </w:rPr>
              <w:t>Time</w:t>
            </w:r>
          </w:p>
        </w:tc>
        <w:tc>
          <w:tcPr>
            <w:tcW w:w="1276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702E2" w:rsidRPr="00DB1374" w:rsidRDefault="008702E2" w:rsidP="00DB1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1374">
              <w:rPr>
                <w:rFonts w:ascii="Times New Roman" w:hAnsi="Times New Roman" w:cs="Times New Roman"/>
                <w:sz w:val="24"/>
                <w:szCs w:val="24"/>
              </w:rPr>
              <w:t>Normoxia</w:t>
            </w:r>
          </w:p>
        </w:tc>
        <w:tc>
          <w:tcPr>
            <w:tcW w:w="1276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702E2" w:rsidRPr="00DB1374" w:rsidRDefault="008702E2" w:rsidP="00DB1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1374">
              <w:rPr>
                <w:rFonts w:ascii="Times New Roman" w:hAnsi="Times New Roman" w:cs="Times New Roman"/>
                <w:sz w:val="24"/>
                <w:szCs w:val="24"/>
              </w:rPr>
              <w:t>Hypoxia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702E2" w:rsidRPr="00DB1374" w:rsidRDefault="008702E2" w:rsidP="00DB1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702E2" w:rsidRPr="00DB1374" w:rsidRDefault="008702E2" w:rsidP="00DB1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1374">
              <w:rPr>
                <w:rFonts w:ascii="Times New Roman" w:hAnsi="Times New Roman" w:cs="Times New Roman"/>
                <w:sz w:val="24"/>
                <w:szCs w:val="24"/>
              </w:rPr>
              <w:t>Normoxia</w:t>
            </w:r>
          </w:p>
        </w:tc>
        <w:tc>
          <w:tcPr>
            <w:tcW w:w="1276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702E2" w:rsidRPr="00DB1374" w:rsidRDefault="008702E2" w:rsidP="00DB1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1374">
              <w:rPr>
                <w:rFonts w:ascii="Times New Roman" w:hAnsi="Times New Roman" w:cs="Times New Roman"/>
                <w:sz w:val="24"/>
                <w:szCs w:val="24"/>
              </w:rPr>
              <w:t>Hypoxia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702E2" w:rsidRPr="00DB1374" w:rsidRDefault="008702E2" w:rsidP="00DB1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702E2" w:rsidRPr="00DB1374" w:rsidRDefault="008702E2" w:rsidP="00DB1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1374">
              <w:rPr>
                <w:rFonts w:ascii="Times New Roman" w:hAnsi="Times New Roman" w:cs="Times New Roman"/>
                <w:sz w:val="24"/>
                <w:szCs w:val="24"/>
              </w:rPr>
              <w:t>Normoxia</w:t>
            </w:r>
          </w:p>
        </w:tc>
        <w:tc>
          <w:tcPr>
            <w:tcW w:w="1276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702E2" w:rsidRPr="00DB1374" w:rsidRDefault="008702E2" w:rsidP="00DB1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1374">
              <w:rPr>
                <w:rFonts w:ascii="Times New Roman" w:hAnsi="Times New Roman" w:cs="Times New Roman"/>
                <w:sz w:val="24"/>
                <w:szCs w:val="24"/>
              </w:rPr>
              <w:t>Hypoxia</w:t>
            </w:r>
          </w:p>
        </w:tc>
      </w:tr>
      <w:tr w:rsidR="008702E2" w:rsidRPr="00DB1374" w:rsidTr="00C329DF">
        <w:trPr>
          <w:trHeight w:val="454"/>
        </w:trPr>
        <w:tc>
          <w:tcPr>
            <w:tcW w:w="817" w:type="dxa"/>
            <w:tcBorders>
              <w:left w:val="nil"/>
              <w:bottom w:val="nil"/>
              <w:right w:val="nil"/>
            </w:tcBorders>
            <w:vAlign w:val="center"/>
          </w:tcPr>
          <w:p w:rsidR="008702E2" w:rsidRPr="00DB1374" w:rsidRDefault="008702E2" w:rsidP="00DB1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1374">
              <w:rPr>
                <w:rFonts w:ascii="Times New Roman" w:hAnsi="Times New Roman" w:cs="Times New Roman"/>
                <w:sz w:val="24"/>
                <w:szCs w:val="24"/>
              </w:rPr>
              <w:t>24h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:rsidR="008702E2" w:rsidRPr="00DB1374" w:rsidRDefault="008702E2" w:rsidP="00DB1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1374">
              <w:rPr>
                <w:rFonts w:ascii="Times New Roman" w:hAnsi="Times New Roman" w:cs="Times New Roman"/>
                <w:sz w:val="24"/>
                <w:szCs w:val="24"/>
              </w:rPr>
              <w:t xml:space="preserve">30.6 ±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4.6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:rsidR="008702E2" w:rsidRPr="00DB1374" w:rsidRDefault="008702E2" w:rsidP="00DB1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1374">
              <w:rPr>
                <w:rFonts w:ascii="Times New Roman" w:hAnsi="Times New Roman" w:cs="Times New Roman"/>
                <w:sz w:val="24"/>
                <w:szCs w:val="24"/>
              </w:rPr>
              <w:t xml:space="preserve">59.5 ±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3.1</w:t>
            </w: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  <w:vAlign w:val="center"/>
          </w:tcPr>
          <w:p w:rsidR="008702E2" w:rsidRPr="00DB1374" w:rsidRDefault="008702E2" w:rsidP="00DB1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:rsidR="008702E2" w:rsidRPr="00DB1374" w:rsidRDefault="008702E2" w:rsidP="00DB1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1374">
              <w:rPr>
                <w:rFonts w:ascii="Times New Roman" w:hAnsi="Times New Roman" w:cs="Times New Roman"/>
                <w:sz w:val="24"/>
                <w:szCs w:val="24"/>
              </w:rPr>
              <w:t xml:space="preserve">17.2 ±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1.1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:rsidR="008702E2" w:rsidRPr="00DB1374" w:rsidRDefault="008702E2" w:rsidP="00DB1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1374">
              <w:rPr>
                <w:rFonts w:ascii="Times New Roman" w:hAnsi="Times New Roman" w:cs="Times New Roman"/>
                <w:sz w:val="24"/>
                <w:szCs w:val="24"/>
              </w:rPr>
              <w:t xml:space="preserve">34.6 ±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1.4</w:t>
            </w: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  <w:vAlign w:val="center"/>
          </w:tcPr>
          <w:p w:rsidR="008702E2" w:rsidRPr="00DB1374" w:rsidRDefault="008702E2" w:rsidP="00DB1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:rsidR="008702E2" w:rsidRPr="00DB1374" w:rsidRDefault="008702E2" w:rsidP="00C922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1374">
              <w:rPr>
                <w:rFonts w:ascii="Times New Roman" w:hAnsi="Times New Roman" w:cs="Times New Roman"/>
                <w:sz w:val="24"/>
                <w:szCs w:val="24"/>
              </w:rPr>
              <w:t xml:space="preserve">21.2 ±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1.3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:rsidR="008702E2" w:rsidRPr="00DB1374" w:rsidRDefault="008702E2" w:rsidP="00C922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1374">
              <w:rPr>
                <w:rFonts w:ascii="Times New Roman" w:hAnsi="Times New Roman" w:cs="Times New Roman"/>
                <w:sz w:val="24"/>
                <w:szCs w:val="24"/>
              </w:rPr>
              <w:t>52.4 ± 1.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</w:tr>
      <w:tr w:rsidR="008702E2" w:rsidRPr="00DB1374" w:rsidTr="00C329DF">
        <w:trPr>
          <w:trHeight w:val="454"/>
        </w:trPr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702E2" w:rsidRPr="00DB1374" w:rsidRDefault="008702E2" w:rsidP="00DB1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1374">
              <w:rPr>
                <w:rFonts w:ascii="Times New Roman" w:hAnsi="Times New Roman" w:cs="Times New Roman"/>
                <w:sz w:val="24"/>
                <w:szCs w:val="24"/>
              </w:rPr>
              <w:t>48h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702E2" w:rsidRPr="00DB1374" w:rsidRDefault="008702E2" w:rsidP="00064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1374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DB1374">
              <w:rPr>
                <w:rFonts w:ascii="Times New Roman" w:hAnsi="Times New Roman" w:cs="Times New Roman"/>
                <w:sz w:val="24"/>
                <w:szCs w:val="24"/>
              </w:rPr>
              <w:t xml:space="preserve"> ± 1.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702E2" w:rsidRPr="00DB1374" w:rsidRDefault="008702E2" w:rsidP="00DB1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1374">
              <w:rPr>
                <w:rFonts w:ascii="Times New Roman" w:hAnsi="Times New Roman" w:cs="Times New Roman"/>
                <w:sz w:val="24"/>
                <w:szCs w:val="24"/>
              </w:rPr>
              <w:t>32.9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DB13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702E2" w:rsidRPr="00DB1374" w:rsidRDefault="008702E2" w:rsidP="00DB1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702E2" w:rsidRPr="00DB1374" w:rsidRDefault="008702E2" w:rsidP="00DB1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1374">
              <w:rPr>
                <w:rFonts w:ascii="Times New Roman" w:hAnsi="Times New Roman" w:cs="Times New Roman"/>
                <w:sz w:val="24"/>
                <w:szCs w:val="24"/>
              </w:rPr>
              <w:t>6.9 ± 0.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702E2" w:rsidRPr="00DB1374" w:rsidRDefault="008702E2" w:rsidP="00DB1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1374">
              <w:rPr>
                <w:rFonts w:ascii="Times New Roman" w:hAnsi="Times New Roman" w:cs="Times New Roman"/>
                <w:sz w:val="24"/>
                <w:szCs w:val="24"/>
              </w:rPr>
              <w:t>9.3 ± 0.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702E2" w:rsidRPr="00DB1374" w:rsidRDefault="008702E2" w:rsidP="00DB1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702E2" w:rsidRPr="00DB1374" w:rsidRDefault="008702E2" w:rsidP="00DB1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1374">
              <w:rPr>
                <w:rFonts w:ascii="Times New Roman" w:hAnsi="Times New Roman" w:cs="Times New Roman"/>
                <w:sz w:val="24"/>
                <w:szCs w:val="24"/>
              </w:rPr>
              <w:t>8.3 ± 0.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702E2" w:rsidRPr="00DB1374" w:rsidRDefault="008702E2" w:rsidP="00C922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1374">
              <w:rPr>
                <w:rFonts w:ascii="Times New Roman" w:hAnsi="Times New Roman" w:cs="Times New Roman"/>
                <w:sz w:val="24"/>
                <w:szCs w:val="24"/>
              </w:rPr>
              <w:t>32.0 ± 1.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</w:tr>
      <w:tr w:rsidR="008702E2" w:rsidRPr="00DB1374" w:rsidTr="00C329DF">
        <w:trPr>
          <w:trHeight w:val="454"/>
        </w:trPr>
        <w:tc>
          <w:tcPr>
            <w:tcW w:w="817" w:type="dxa"/>
            <w:tcBorders>
              <w:top w:val="nil"/>
              <w:left w:val="nil"/>
              <w:right w:val="nil"/>
            </w:tcBorders>
            <w:vAlign w:val="center"/>
          </w:tcPr>
          <w:p w:rsidR="008702E2" w:rsidRPr="00DB1374" w:rsidRDefault="008702E2" w:rsidP="00DB1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1374">
              <w:rPr>
                <w:rFonts w:ascii="Times New Roman" w:hAnsi="Times New Roman" w:cs="Times New Roman"/>
                <w:sz w:val="24"/>
                <w:szCs w:val="24"/>
              </w:rPr>
              <w:t>72h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:rsidR="008702E2" w:rsidRPr="00DB1374" w:rsidRDefault="008702E2" w:rsidP="00064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1374">
              <w:rPr>
                <w:rFonts w:ascii="Times New Roman" w:hAnsi="Times New Roman" w:cs="Times New Roman"/>
                <w:sz w:val="24"/>
                <w:szCs w:val="24"/>
              </w:rPr>
              <w:t>7.1 ± 0.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:rsidR="008702E2" w:rsidRPr="00DB1374" w:rsidRDefault="008702E2" w:rsidP="00064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1374">
              <w:rPr>
                <w:rFonts w:ascii="Times New Roman" w:hAnsi="Times New Roman" w:cs="Times New Roman"/>
                <w:sz w:val="24"/>
                <w:szCs w:val="24"/>
              </w:rPr>
              <w:t xml:space="preserve">16.9 ±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1.4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vAlign w:val="center"/>
          </w:tcPr>
          <w:p w:rsidR="008702E2" w:rsidRPr="00DB1374" w:rsidRDefault="008702E2" w:rsidP="00DB1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:rsidR="008702E2" w:rsidRPr="00DB1374" w:rsidRDefault="008702E2" w:rsidP="00DB1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1374">
              <w:rPr>
                <w:rFonts w:ascii="Times New Roman" w:hAnsi="Times New Roman" w:cs="Times New Roman"/>
                <w:sz w:val="24"/>
                <w:szCs w:val="24"/>
              </w:rPr>
              <w:t>6.7 ± 0.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:rsidR="008702E2" w:rsidRPr="00DB1374" w:rsidRDefault="008702E2" w:rsidP="00DB1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1374">
              <w:rPr>
                <w:rFonts w:ascii="Times New Roman" w:hAnsi="Times New Roman" w:cs="Times New Roman"/>
                <w:sz w:val="24"/>
                <w:szCs w:val="24"/>
              </w:rPr>
              <w:t>7.2 ± 0.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vAlign w:val="center"/>
          </w:tcPr>
          <w:p w:rsidR="008702E2" w:rsidRPr="00DB1374" w:rsidRDefault="008702E2" w:rsidP="00DB1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:rsidR="008702E2" w:rsidRPr="00DB1374" w:rsidRDefault="008702E2" w:rsidP="00C922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1374">
              <w:rPr>
                <w:rFonts w:ascii="Times New Roman" w:hAnsi="Times New Roman" w:cs="Times New Roman"/>
                <w:sz w:val="24"/>
                <w:szCs w:val="24"/>
              </w:rPr>
              <w:t>4.6 ± 0.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:rsidR="008702E2" w:rsidRPr="00DB1374" w:rsidRDefault="008702E2" w:rsidP="00DB1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16.6 ±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DB13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</w:tbl>
    <w:p w:rsidR="008702E2" w:rsidRPr="00DB1374" w:rsidRDefault="008702E2" w:rsidP="00521398">
      <w:pPr>
        <w:jc w:val="center"/>
        <w:rPr>
          <w:sz w:val="24"/>
          <w:szCs w:val="24"/>
        </w:rPr>
      </w:pPr>
    </w:p>
    <w:p w:rsidR="00263DE3" w:rsidRDefault="00263DE3"/>
    <w:sectPr w:rsidR="00263DE3" w:rsidSect="009069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3DE3" w:rsidRDefault="00263DE3" w:rsidP="008702E2">
      <w:r>
        <w:separator/>
      </w:r>
    </w:p>
  </w:endnote>
  <w:endnote w:type="continuationSeparator" w:id="1">
    <w:p w:rsidR="00263DE3" w:rsidRDefault="00263DE3" w:rsidP="008702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3DE3" w:rsidRDefault="00263DE3" w:rsidP="008702E2">
      <w:r>
        <w:separator/>
      </w:r>
    </w:p>
  </w:footnote>
  <w:footnote w:type="continuationSeparator" w:id="1">
    <w:p w:rsidR="00263DE3" w:rsidRDefault="00263DE3" w:rsidP="008702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02E2"/>
    <w:rsid w:val="00263DE3"/>
    <w:rsid w:val="008702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702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702E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702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702E2"/>
    <w:rPr>
      <w:sz w:val="18"/>
      <w:szCs w:val="18"/>
    </w:rPr>
  </w:style>
  <w:style w:type="table" w:styleId="a5">
    <w:name w:val="Table Grid"/>
    <w:basedOn w:val="a1"/>
    <w:uiPriority w:val="59"/>
    <w:rsid w:val="008702E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255</Words>
  <Characters>1460</Characters>
  <Application>Microsoft Office Word</Application>
  <DocSecurity>0</DocSecurity>
  <Lines>12</Lines>
  <Paragraphs>3</Paragraphs>
  <ScaleCrop>false</ScaleCrop>
  <Company>SYSU</Company>
  <LinksUpToDate>false</LinksUpToDate>
  <CharactersWithSpaces>1712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fattysmile</dc:creator>
  <cp:keywords/>
  <dc:description/>
  <cp:lastModifiedBy>fattysmile</cp:lastModifiedBy>
  <cp:revision>2</cp:revision>
  <dcterms:created xsi:type="dcterms:W3CDTF">2019-11-25T07:38:00Z</dcterms:created>
  <dcterms:modified xsi:type="dcterms:W3CDTF">2019-11-25T07:41:00Z</dcterms:modified>
</cp:coreProperties>
</file>